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78" w:rsidRPr="00890378" w:rsidRDefault="00890378" w:rsidP="007F6DAC">
      <w:pPr>
        <w:jc w:val="center"/>
        <w:rPr>
          <w:lang w:val="en-US"/>
        </w:rPr>
      </w:pPr>
      <w:r>
        <w:rPr>
          <w:lang w:val="en-US"/>
        </w:rPr>
        <w:t>Quartermaster General 2</w:t>
      </w:r>
      <w:r w:rsidRPr="00890378">
        <w:rPr>
          <w:vertAlign w:val="superscript"/>
          <w:lang w:val="en-US"/>
        </w:rPr>
        <w:t>nd</w:t>
      </w:r>
      <w:r>
        <w:rPr>
          <w:lang w:val="en-US"/>
        </w:rPr>
        <w:t xml:space="preserve"> Ed</w:t>
      </w:r>
      <w:bookmarkStart w:id="0" w:name="_GoBack"/>
      <w:bookmarkEnd w:id="0"/>
      <w:r>
        <w:rPr>
          <w:lang w:val="en-US"/>
        </w:rPr>
        <w:t>ition Mini-Expansion</w:t>
      </w:r>
    </w:p>
    <w:tbl>
      <w:tblPr>
        <w:tblStyle w:val="a3"/>
        <w:tblW w:w="10716" w:type="dxa"/>
        <w:tblInd w:w="-885" w:type="dxa"/>
        <w:tblLook w:val="04A0" w:firstRow="1" w:lastRow="0" w:firstColumn="1" w:lastColumn="0" w:noHBand="0" w:noVBand="1"/>
      </w:tblPr>
      <w:tblGrid>
        <w:gridCol w:w="3572"/>
        <w:gridCol w:w="3572"/>
        <w:gridCol w:w="3572"/>
      </w:tblGrid>
      <w:tr w:rsidR="00413481" w:rsidTr="00413481">
        <w:trPr>
          <w:trHeight w:val="1701"/>
        </w:trPr>
        <w:tc>
          <w:tcPr>
            <w:tcW w:w="3572" w:type="dxa"/>
            <w:vAlign w:val="center"/>
          </w:tcPr>
          <w:p w:rsidR="00413481" w:rsidRPr="00890378" w:rsidRDefault="00413481" w:rsidP="00413481">
            <w:pPr>
              <w:jc w:val="center"/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</w:pPr>
            <w:r w:rsidRPr="00890378"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  <w:t>Операция «Морской лев»</w:t>
            </w:r>
          </w:p>
          <w:p w:rsidR="00413481" w:rsidRDefault="00413481" w:rsidP="00413481">
            <w:pPr>
              <w:jc w:val="center"/>
              <w:rPr>
                <w:rFonts w:ascii="Franklin Gothic Book" w:hAnsi="Franklin Gothic Book"/>
              </w:rPr>
            </w:pPr>
          </w:p>
          <w:p w:rsidR="00413481" w:rsidRPr="00890378" w:rsidRDefault="00413481" w:rsidP="00413481">
            <w:pPr>
              <w:jc w:val="center"/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</w:pP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Постройте флот в Северном море.</w:t>
            </w:r>
          </w:p>
          <w:p w:rsidR="00413481" w:rsidRPr="00413481" w:rsidRDefault="00413481" w:rsidP="00413481">
            <w:pPr>
              <w:jc w:val="center"/>
              <w:rPr>
                <w:rFonts w:ascii="Franklin Gothic Book" w:hAnsi="Franklin Gothic Book"/>
              </w:rPr>
            </w:pP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Затем атакуйте Лондон.</w:t>
            </w:r>
          </w:p>
        </w:tc>
        <w:tc>
          <w:tcPr>
            <w:tcW w:w="3572" w:type="dxa"/>
            <w:vAlign w:val="center"/>
          </w:tcPr>
          <w:p w:rsidR="00413481" w:rsidRPr="00890378" w:rsidRDefault="00413481" w:rsidP="00413481">
            <w:pPr>
              <w:jc w:val="center"/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</w:pPr>
            <w:r w:rsidRPr="00890378"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  <w:t>Операция «</w:t>
            </w:r>
            <w:proofErr w:type="spellStart"/>
            <w:r w:rsidRPr="00890378"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  <w:t>Вюзеренбург</w:t>
            </w:r>
            <w:proofErr w:type="spellEnd"/>
            <w:r w:rsidRPr="00890378"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  <w:t>»</w:t>
            </w:r>
          </w:p>
          <w:p w:rsidR="00413481" w:rsidRDefault="00413481" w:rsidP="00413481">
            <w:pPr>
              <w:jc w:val="center"/>
              <w:rPr>
                <w:rFonts w:ascii="Franklin Gothic Book" w:hAnsi="Franklin Gothic Book"/>
              </w:rPr>
            </w:pPr>
          </w:p>
          <w:p w:rsidR="00413481" w:rsidRPr="00890378" w:rsidRDefault="00413481" w:rsidP="00413481">
            <w:pPr>
              <w:jc w:val="center"/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</w:pP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Сбросьте верхнюю карту из колоды.</w:t>
            </w:r>
          </w:p>
          <w:p w:rsidR="00413481" w:rsidRPr="00890378" w:rsidRDefault="00413481" w:rsidP="00413481">
            <w:pPr>
              <w:jc w:val="center"/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</w:pP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Постройте армию в Скандинавии.</w:t>
            </w:r>
          </w:p>
          <w:p w:rsidR="00413481" w:rsidRPr="00413481" w:rsidRDefault="00413481" w:rsidP="00413481">
            <w:pPr>
              <w:jc w:val="center"/>
              <w:rPr>
                <w:rFonts w:ascii="Franklin Gothic Book" w:hAnsi="Franklin Gothic Book"/>
              </w:rPr>
            </w:pP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Затем можете сыграть ещё одну карту из руки.</w:t>
            </w:r>
          </w:p>
        </w:tc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:rsidR="00413481" w:rsidRPr="00890378" w:rsidRDefault="00413481" w:rsidP="00413481">
            <w:pPr>
              <w:jc w:val="center"/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</w:pPr>
            <w:r w:rsidRPr="00890378"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  <w:t>Крепости на островах</w:t>
            </w:r>
          </w:p>
          <w:p w:rsidR="00413481" w:rsidRDefault="00413481" w:rsidP="00413481">
            <w:pPr>
              <w:jc w:val="center"/>
              <w:rPr>
                <w:rFonts w:ascii="Franklin Gothic Book" w:hAnsi="Franklin Gothic Book"/>
              </w:rPr>
            </w:pPr>
          </w:p>
          <w:p w:rsidR="00413481" w:rsidRPr="00890378" w:rsidRDefault="00890378" w:rsidP="00413481">
            <w:pPr>
              <w:jc w:val="center"/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В конце хода на </w:t>
            </w:r>
            <w:proofErr w:type="spellStart"/>
            <w:r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Иводзиме</w:t>
            </w:r>
            <w:proofErr w:type="spellEnd"/>
            <w:r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, Индонезии, Филиппинах и (или) Новой Гвинее</w:t>
            </w:r>
            <w:r w:rsidR="00413481"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 появляются 1 или 2 армии</w:t>
            </w: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Японии</w:t>
            </w:r>
            <w:r w:rsidR="00413481"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. </w:t>
            </w:r>
          </w:p>
          <w:p w:rsidR="00413481" w:rsidRPr="00413481" w:rsidRDefault="00413481" w:rsidP="00413481">
            <w:pPr>
              <w:jc w:val="center"/>
              <w:rPr>
                <w:rFonts w:ascii="Franklin Gothic Book" w:hAnsi="Franklin Gothic Book"/>
                <w:spacing w:val="-6"/>
              </w:rPr>
            </w:pP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Эти армии остаются на поле, даже </w:t>
            </w:r>
            <w:r w:rsid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br/>
            </w: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если в этом ходу у них нет снабжения.</w:t>
            </w:r>
          </w:p>
        </w:tc>
      </w:tr>
      <w:tr w:rsidR="00413481" w:rsidTr="00F61B40">
        <w:trPr>
          <w:trHeight w:val="1701"/>
        </w:trPr>
        <w:tc>
          <w:tcPr>
            <w:tcW w:w="3572" w:type="dxa"/>
            <w:vAlign w:val="center"/>
          </w:tcPr>
          <w:p w:rsidR="00413481" w:rsidRPr="00890378" w:rsidRDefault="00413481" w:rsidP="00413481">
            <w:pPr>
              <w:jc w:val="center"/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</w:pPr>
            <w:r w:rsidRPr="00890378"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  <w:t>Суэцкий канал</w:t>
            </w:r>
          </w:p>
          <w:p w:rsidR="00413481" w:rsidRDefault="00413481" w:rsidP="00413481">
            <w:pPr>
              <w:jc w:val="center"/>
              <w:rPr>
                <w:rFonts w:ascii="Franklin Gothic Book" w:hAnsi="Franklin Gothic Book"/>
              </w:rPr>
            </w:pPr>
          </w:p>
          <w:p w:rsidR="00413481" w:rsidRPr="00413481" w:rsidRDefault="00413481" w:rsidP="00890378">
            <w:pPr>
              <w:jc w:val="center"/>
              <w:rPr>
                <w:rFonts w:ascii="Franklin Gothic Book" w:hAnsi="Franklin Gothic Book"/>
              </w:rPr>
            </w:pP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Постройте британскую армию </w:t>
            </w: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br/>
              <w:t>на Ближнем Востоке. Затем постройте британский флот в Средиземном море.</w:t>
            </w:r>
          </w:p>
        </w:tc>
        <w:tc>
          <w:tcPr>
            <w:tcW w:w="3572" w:type="dxa"/>
            <w:vAlign w:val="center"/>
          </w:tcPr>
          <w:p w:rsidR="00413481" w:rsidRPr="00890378" w:rsidRDefault="00413481" w:rsidP="00413481">
            <w:pPr>
              <w:jc w:val="center"/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</w:pPr>
            <w:r w:rsidRPr="00890378"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  <w:t>Филиппинская операция</w:t>
            </w:r>
          </w:p>
          <w:p w:rsidR="00413481" w:rsidRDefault="00413481" w:rsidP="00413481">
            <w:pPr>
              <w:jc w:val="center"/>
              <w:rPr>
                <w:rFonts w:ascii="Franklin Gothic Book" w:hAnsi="Franklin Gothic Book"/>
              </w:rPr>
            </w:pPr>
          </w:p>
          <w:p w:rsidR="00413481" w:rsidRPr="00413481" w:rsidRDefault="00413481" w:rsidP="00413481">
            <w:pPr>
              <w:jc w:val="center"/>
              <w:rPr>
                <w:rFonts w:ascii="Franklin Gothic Book" w:hAnsi="Franklin Gothic Book"/>
              </w:rPr>
            </w:pP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Получите 1 очко за каждый флот США рядом с Японским морем.</w:t>
            </w:r>
          </w:p>
        </w:tc>
        <w:tc>
          <w:tcPr>
            <w:tcW w:w="3572" w:type="dxa"/>
            <w:tcMar>
              <w:left w:w="57" w:type="dxa"/>
              <w:right w:w="57" w:type="dxa"/>
            </w:tcMar>
            <w:vAlign w:val="center"/>
          </w:tcPr>
          <w:p w:rsidR="00413481" w:rsidRPr="00890378" w:rsidRDefault="00413481" w:rsidP="00413481">
            <w:pPr>
              <w:jc w:val="center"/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</w:pPr>
            <w:r w:rsidRPr="00890378">
              <w:rPr>
                <w:rFonts w:ascii="Franklin Gothic Book" w:eastAsia="Times New Roman" w:hAnsi="Franklin Gothic Book" w:cs="Tahoma"/>
                <w:b/>
                <w:sz w:val="20"/>
                <w:szCs w:val="20"/>
                <w:lang w:eastAsia="ru-RU"/>
              </w:rPr>
              <w:t>Бесконечные резервы</w:t>
            </w:r>
          </w:p>
          <w:p w:rsidR="00413481" w:rsidRDefault="00413481" w:rsidP="00413481">
            <w:pPr>
              <w:jc w:val="center"/>
              <w:rPr>
                <w:rFonts w:ascii="Franklin Gothic Book" w:hAnsi="Franklin Gothic Book"/>
              </w:rPr>
            </w:pPr>
          </w:p>
          <w:p w:rsidR="00413481" w:rsidRPr="00890378" w:rsidRDefault="00413481" w:rsidP="00413481">
            <w:pPr>
              <w:jc w:val="center"/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</w:pP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В начале</w:t>
            </w:r>
            <w:r w:rsid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 вашего</w:t>
            </w: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 хода в Сибири, Монголи</w:t>
            </w:r>
            <w:r w:rsid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и </w:t>
            </w: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и (или) Казахстане </w:t>
            </w:r>
            <w:r w:rsid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br/>
            </w: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появляются 1 или 2 армии СССР. </w:t>
            </w:r>
          </w:p>
          <w:p w:rsidR="00413481" w:rsidRPr="00413481" w:rsidRDefault="00F61B40" w:rsidP="00F61B40">
            <w:pPr>
              <w:jc w:val="center"/>
              <w:rPr>
                <w:rFonts w:ascii="Franklin Gothic Book" w:hAnsi="Franklin Gothic Book"/>
              </w:rPr>
            </w:pP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 xml:space="preserve">В этом ходу эти армии </w:t>
            </w:r>
            <w:r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br/>
              <w:t>считаются снабжаемыми</w:t>
            </w:r>
            <w:r w:rsidR="00413481" w:rsidRPr="00890378">
              <w:rPr>
                <w:rFonts w:ascii="Franklin Gothic Book" w:eastAsia="Times New Roman" w:hAnsi="Franklin Gothic Book" w:cs="Tahoma"/>
                <w:spacing w:val="-2"/>
                <w:sz w:val="20"/>
                <w:szCs w:val="20"/>
                <w:lang w:eastAsia="ru-RU"/>
              </w:rPr>
              <w:t>.</w:t>
            </w:r>
          </w:p>
        </w:tc>
      </w:tr>
    </w:tbl>
    <w:p w:rsidR="00254800" w:rsidRDefault="00254800"/>
    <w:sectPr w:rsidR="0025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81"/>
    <w:rsid w:val="00254800"/>
    <w:rsid w:val="00413481"/>
    <w:rsid w:val="007F6DAC"/>
    <w:rsid w:val="00890378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2026-06-11T11:24:00Z</cp:lastPrinted>
  <dcterms:created xsi:type="dcterms:W3CDTF">2026-06-11T06:14:00Z</dcterms:created>
  <dcterms:modified xsi:type="dcterms:W3CDTF">2026-06-13T11:54:00Z</dcterms:modified>
</cp:coreProperties>
</file>